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报名登记表</w:t>
      </w:r>
    </w:p>
    <w:p>
      <w:pPr>
        <w:pStyle w:val="2"/>
        <w:rPr>
          <w:rFonts w:hint="eastAsia"/>
        </w:rPr>
      </w:pPr>
    </w:p>
    <w:tbl>
      <w:tblPr>
        <w:tblStyle w:val="8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9"/>
        <w:gridCol w:w="716"/>
        <w:gridCol w:w="320"/>
        <w:gridCol w:w="355"/>
        <w:gridCol w:w="705"/>
        <w:gridCol w:w="75"/>
        <w:gridCol w:w="214"/>
        <w:gridCol w:w="609"/>
        <w:gridCol w:w="212"/>
        <w:gridCol w:w="550"/>
        <w:gridCol w:w="5"/>
        <w:gridCol w:w="203"/>
        <w:gridCol w:w="1072"/>
        <w:gridCol w:w="285"/>
        <w:gridCol w:w="540"/>
        <w:gridCol w:w="855"/>
        <w:gridCol w:w="255"/>
        <w:gridCol w:w="525"/>
        <w:gridCol w:w="1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黑体" w:hAnsi="宋体" w:eastAsia="黑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  <w:highlight w:val="none"/>
              </w:rPr>
              <w:t>诚 信 承 诺 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黑体" w:hAnsi="宋体" w:eastAsia="黑体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szCs w:val="21"/>
                <w:highlight w:val="none"/>
              </w:rPr>
              <w:t>我已仔细阅读《青岛市黄岛区人力资源有限公司公开</w:t>
            </w:r>
            <w:r>
              <w:rPr>
                <w:rFonts w:hint="eastAsia" w:ascii="黑体" w:hAnsi="宋体" w:eastAsia="黑体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>劳务派遣人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0" w:firstLineChars="0"/>
              <w:textAlignment w:val="baseline"/>
              <w:rPr>
                <w:rFonts w:ascii="黑体" w:hAnsi="宋体" w:eastAsia="黑体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黑体" w:hAnsi="宋体" w:eastAsia="黑体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1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7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健康状况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口吃、重听、色盲等问题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是否有既往病史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既往病史的详细说明</w:t>
            </w: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驾驶证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退役士兵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起止日期</w:t>
            </w: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第一学历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资格证书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资格证书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现工作单位</w:t>
            </w:r>
          </w:p>
        </w:tc>
        <w:tc>
          <w:tcPr>
            <w:tcW w:w="493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869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现住址</w:t>
            </w:r>
          </w:p>
        </w:tc>
        <w:tc>
          <w:tcPr>
            <w:tcW w:w="8696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紧急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联系人</w:t>
            </w:r>
          </w:p>
        </w:tc>
        <w:tc>
          <w:tcPr>
            <w:tcW w:w="29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33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所在学校及院系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5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及部门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工作内容详述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6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家庭成员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配偶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子女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子女2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兄弟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姐妹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</w:tbl>
    <w:p>
      <w:pPr>
        <w:pStyle w:val="5"/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pStyle w:val="3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填写说明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1.相关证书包括但不限于职业技能证书（如人力资源管理师、教师资格证、医生执业证等）、职称证书（如工程师、高级工程师等）、其他证书（如驾驶证、退伍证、残疾人证等）。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2.紧急联系人需填写姓名及保持通畅的联系方式，被视为备用联系方式，主要作用是在无法联系到报考人时提供联系或帮助，不可填写本人联系方式。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.“出生年月”填写格式为****.**，例如，1962.08、2006.12等。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.“政治面貌”按实际情况填写“共青团员”、“预备党员”、“中共党员”、“群众”等。</w:t>
      </w:r>
    </w:p>
    <w:p>
      <w:pPr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.“工作单位及职务”要填写详细、清晰。需要填写具体工作单位和职务；若没有具体职务，则要填写具体工作单位和职级情况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若是普通职工，没有具体职务，则职务可以填写“职员”。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42793250"/>
    <w:rsid w:val="16985F3D"/>
    <w:rsid w:val="216C3435"/>
    <w:rsid w:val="2EF42D06"/>
    <w:rsid w:val="42793250"/>
    <w:rsid w:val="4CBE01AC"/>
    <w:rsid w:val="4F271767"/>
    <w:rsid w:val="60A21D9A"/>
    <w:rsid w:val="613045D6"/>
    <w:rsid w:val="656A2254"/>
    <w:rsid w:val="7A8B711A"/>
    <w:rsid w:val="7D7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2024-06-28T08:20:00Z</dcterms:created>
  <dc:creator>～燕～</dc:creator>
  <cp:lastModifiedBy>～燕～</cp:lastModifiedBy>
  <dcterms:modified xsi:type="dcterms:W3CDTF">2024-06-28T08:20:49Z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B534E538804342659A60AD621E56EBF0_11</vt:lpwstr>
  </property>
</Properties>
</file>