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德州市审计局所属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事业单位</w:t>
      </w: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优秀青年人才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面谈</w:t>
      </w:r>
      <w:r>
        <w:rPr>
          <w:rFonts w:hint="eastAsia" w:ascii="方正小标宋简体" w:hAnsi="仿宋" w:eastAsia="方正小标宋简体"/>
          <w:b/>
          <w:bCs/>
          <w:sz w:val="44"/>
          <w:szCs w:val="44"/>
          <w:lang w:eastAsia="zh-CN"/>
        </w:rPr>
        <w:t>人员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公告》及附件等材料，理解并同意各项内容。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义务。如在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或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无法正常进行等情况，本人自愿承担相应的责任。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三、本人自愿承诺承担以下保密义务：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（一）自愿遵守国家有关保密法律法规。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（二）自愿承诺在考中和考后不得以任何方式向他人暗示或泄露试题。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（三）如本人违反有关要求，愿意接受有关法律责任的追究。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本人已详细阅读并同意签订此承诺书。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2" w:firstLineChars="200"/>
        <w:jc w:val="center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163075B2"/>
    <w:rsid w:val="23B4579B"/>
    <w:rsid w:val="29AB085B"/>
    <w:rsid w:val="66E4566E"/>
    <w:rsid w:val="70D0672C"/>
    <w:rsid w:val="78012887"/>
    <w:rsid w:val="9BF63961"/>
    <w:rsid w:val="9F3FF9E9"/>
    <w:rsid w:val="CFF48D60"/>
    <w:rsid w:val="E77BB926"/>
    <w:rsid w:val="FF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383</TotalTime>
  <ScaleCrop>false</ScaleCrop>
  <LinksUpToDate>false</LinksUpToDate>
  <CharactersWithSpaces>585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2020-02-08T19:01:00Z</dcterms:created>
  <dc:creator>赵东军</dc:creator>
  <cp:lastModifiedBy>user</cp:lastModifiedBy>
  <dcterms:modified xsi:type="dcterms:W3CDTF">2024-03-26T19:16:50Z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BB584DD77BD4415C8A87DF28D08C7132</vt:lpwstr>
  </property>
</Properties>
</file>