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200"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spacing w:beforeLines="100" w:afterLines="200" w:line="600" w:lineRule="exact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个 人 </w:t>
      </w:r>
      <w:r>
        <w:rPr>
          <w:rFonts w:ascii="Times New Roman" w:hAnsi="Times New Roman" w:eastAsia="方正小标宋简体"/>
          <w:sz w:val="44"/>
          <w:szCs w:val="44"/>
        </w:rPr>
        <w:t>诚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信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承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诺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书</w:t>
      </w:r>
    </w:p>
    <w:p>
      <w:pPr>
        <w:pStyle w:val="3"/>
        <w:shd w:val="clear" w:color="auto" w:fill="FFFFFF"/>
        <w:spacing w:beforeLines="50" w:beforeAutospacing="0" w:after="0" w:afterAutospacing="0" w:line="680" w:lineRule="exact"/>
        <w:ind w:firstLine="640" w:firstLineChars="200"/>
        <w:textAlignment w:val="baseline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我已仔细阅读《济南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Hans"/>
        </w:rPr>
        <w:t>新旧动能转换起步区管委会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Hans"/>
        </w:rPr>
        <w:t>2022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Hans"/>
        </w:rPr>
        <w:t>年公开招聘优秀人才公告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》，理解其内容，符合报考条件。我郑重承诺：本人所提供的个人信息、证明材料、证件等真实、准确，并自觉遵守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招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聘的各项规定，诚实守信，严守纪律，认真履行报考人员义务。对因提供有关信息证件不实或违反有关纪律规定所造成的后果，本人自愿承担相应责任。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4160" w:firstLineChars="13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报考人（签名）：                          </w:t>
      </w: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Tg2Y2M1YjBjYTAwMWJhNmVkZWJkMGZmZTk5ZWIifQ=="/>
  </w:docVars>
  <w:rsids>
    <w:rsidRoot w:val="3FBFD986"/>
    <w:rsid w:val="15556E0C"/>
    <w:rsid w:val="3FBFD986"/>
    <w:rsid w:val="6846094B"/>
    <w:rsid w:val="7F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样式 小四 左 首行缩进:  2 字符 + 首行缩进:  2 字符 Char + 右  0 字符1 + 首行缩...3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cs="宋体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0</Lines>
  <Paragraphs>0</Paragraphs>
  <TotalTime>1</TotalTime>
  <ScaleCrop>false</ScaleCrop>
  <LinksUpToDate>false</LinksUpToDate>
  <CharactersWithSpaces>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2022-10-01T03:24:00Z</dcterms:created>
  <dc:creator>wangzhiwen</dc:creator>
  <cp:lastModifiedBy>admin</cp:lastModifiedBy>
  <dcterms:modified xsi:type="dcterms:W3CDTF">2022-10-11T08:01:12Z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A6867D7B1F1E421DA6020E0547BB509D</vt:lpwstr>
  </property>
</Properties>
</file>