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淄博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核酸检测电子地图</w:t>
      </w:r>
    </w:p>
    <w:p>
      <w:pPr>
        <w:pStyle w:val="3"/>
        <w:spacing w:before="0" w:beforeAutospacing="0" w:after="0" w:afterAutospacing="0" w:line="23" w:lineRule="atLeast"/>
        <w:rPr>
          <w:rFonts w:ascii="仿宋_GB2312" w:hAnsi="仿宋_GB2312" w:eastAsia="仿宋_GB2312" w:cs="仿宋_GB2312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通过手机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搜索或</w:t>
      </w:r>
      <w:r>
        <w:rPr>
          <w:rFonts w:hint="eastAsia" w:ascii="仿宋_GB2312" w:hAnsi="仿宋_GB2312" w:eastAsia="仿宋_GB2312" w:cs="仿宋_GB2312"/>
          <w:sz w:val="32"/>
          <w:szCs w:val="32"/>
        </w:rPr>
        <w:t>扫描下方二维码关注“健康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”微信公众号，在“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”专栏“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地图”进行查询。</w:t>
      </w:r>
    </w:p>
    <w:p>
      <w:pPr>
        <w:pStyle w:val="3"/>
        <w:spacing w:before="0" w:beforeAutospacing="0" w:after="0" w:afterAutospacing="0" w:line="23" w:lineRule="atLeast"/>
        <w:ind w:firstLine="420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2531110" cy="2413635"/>
            <wp:effectExtent l="0" t="0" r="2540" b="5715"/>
            <wp:docPr id="2" name="图片 2" descr="71e85f4d4e9a2f78f07bd12881246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e85f4d4e9a2f78f07bd12881246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4A9E6C74"/>
    <w:rsid w:val="34B20961"/>
    <w:rsid w:val="438A6814"/>
    <w:rsid w:val="4A9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1</TotalTime>
  <ScaleCrop>false</ScaleCrop>
  <LinksUpToDate>false</LinksUpToDate>
  <CharactersWithSpaces>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2022-05-30T08:26:00Z</dcterms:created>
  <dc:creator>17860911896</dc:creator>
  <cp:lastModifiedBy>17860911896</cp:lastModifiedBy>
  <dcterms:modified xsi:type="dcterms:W3CDTF">2022-06-01T06:25:33Z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8AAC19519DDB463FA45BF752A4B4103C</vt:lpwstr>
  </property>
</Properties>
</file>