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/>
        </w:rPr>
        <w:t>3</w:t>
      </w:r>
    </w:p>
    <w:p>
      <w:pPr>
        <w:rPr>
          <w:rFonts w:hint="default"/>
          <w:lang w:val="en-US" w:eastAsia="zh-CN"/>
        </w:rPr>
      </w:pPr>
    </w:p>
    <w:p>
      <w:pPr>
        <w:pStyle w:val="3"/>
        <w:jc w:val="center"/>
        <w:rPr>
          <w:rFonts w:ascii="方正小标宋简体" w:hAnsi="Times New Roman"/>
          <w:kern w:val="2"/>
          <w:szCs w:val="44"/>
          <w:highlight w:val="none"/>
        </w:rPr>
      </w:pPr>
      <w:r>
        <w:rPr>
          <w:rFonts w:hint="eastAsia" w:ascii="方正小标宋简体" w:hAnsi="Times New Roman"/>
          <w:kern w:val="2"/>
          <w:szCs w:val="44"/>
          <w:highlight w:val="none"/>
          <w:lang w:eastAsia="zh-CN"/>
        </w:rPr>
        <w:t>2022</w:t>
      </w:r>
      <w:r>
        <w:rPr>
          <w:rFonts w:ascii="方正小标宋简体" w:hAnsi="Times New Roman"/>
          <w:kern w:val="2"/>
          <w:szCs w:val="44"/>
          <w:highlight w:val="none"/>
        </w:rPr>
        <w:t>年</w:t>
      </w:r>
      <w:r>
        <w:rPr>
          <w:rFonts w:hint="eastAsia" w:ascii="方正小标宋简体" w:hAnsi="Times New Roman"/>
          <w:kern w:val="2"/>
          <w:szCs w:val="44"/>
          <w:highlight w:val="none"/>
          <w:lang w:eastAsia="zh-CN"/>
        </w:rPr>
        <w:t>山东省</w:t>
      </w:r>
      <w:r>
        <w:rPr>
          <w:rFonts w:ascii="方正小标宋简体" w:hAnsi="Times New Roman"/>
          <w:kern w:val="2"/>
          <w:szCs w:val="44"/>
          <w:highlight w:val="none"/>
        </w:rPr>
        <w:t>高校毕业生“三支一扶”计划</w:t>
      </w:r>
    </w:p>
    <w:p>
      <w:pPr>
        <w:pStyle w:val="3"/>
        <w:jc w:val="center"/>
        <w:rPr>
          <w:rFonts w:ascii="方正小标宋简体" w:hAnsi="Times New Roman"/>
          <w:kern w:val="2"/>
          <w:szCs w:val="44"/>
          <w:highlight w:val="none"/>
        </w:rPr>
      </w:pPr>
      <w:r>
        <w:rPr>
          <w:rFonts w:ascii="方正小标宋简体" w:hAnsi="Times New Roman"/>
          <w:kern w:val="2"/>
          <w:szCs w:val="44"/>
          <w:highlight w:val="none"/>
        </w:rPr>
        <w:t>报名表</w:t>
      </w:r>
    </w:p>
    <w:p>
      <w:pPr>
        <w:spacing w:line="560" w:lineRule="exact"/>
        <w:jc w:val="center"/>
        <w:rPr>
          <w:rFonts w:hint="eastAsia" w:ascii="方正小标宋简体" w:eastAsia="方正小标宋简体"/>
          <w:b/>
          <w:bCs/>
          <w:sz w:val="36"/>
          <w:highlight w:val="none"/>
        </w:rPr>
      </w:pPr>
    </w:p>
    <w:tbl>
      <w:tblPr>
        <w:tblStyle w:val="4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843"/>
        <w:gridCol w:w="1559"/>
        <w:gridCol w:w="426"/>
        <w:gridCol w:w="1417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姓  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性 别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439" w:type="dxa"/>
            <w:vMerge w:val="restar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民  族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出生年月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439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政治面貌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健康状况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439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身份证号</w:t>
            </w:r>
          </w:p>
        </w:tc>
        <w:tc>
          <w:tcPr>
            <w:tcW w:w="6684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毕业院校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院校所在省市</w:t>
            </w:r>
          </w:p>
        </w:tc>
        <w:tc>
          <w:tcPr>
            <w:tcW w:w="2856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学  历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 院（系）专  业</w:t>
            </w:r>
          </w:p>
        </w:tc>
        <w:tc>
          <w:tcPr>
            <w:tcW w:w="2856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户籍所在地</w:t>
            </w:r>
          </w:p>
        </w:tc>
        <w:tc>
          <w:tcPr>
            <w:tcW w:w="6684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联系电话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电子邮箱</w:t>
            </w:r>
          </w:p>
        </w:tc>
        <w:tc>
          <w:tcPr>
            <w:tcW w:w="2856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原工作单位意见（或人事代理机构意见）</w:t>
            </w:r>
          </w:p>
        </w:tc>
        <w:tc>
          <w:tcPr>
            <w:tcW w:w="668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                   （盖章）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学习工作简历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（自高中填起）</w:t>
            </w:r>
          </w:p>
        </w:tc>
        <w:tc>
          <w:tcPr>
            <w:tcW w:w="6684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报考类型</w:t>
            </w:r>
          </w:p>
        </w:tc>
        <w:tc>
          <w:tcPr>
            <w:tcW w:w="6684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 xml:space="preserve">□ 支农  □ 支教   □ 支医  □ 水利  □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eastAsia="zh-CN"/>
              </w:rPr>
              <w:t>帮扶乡村振兴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 xml:space="preserve">    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 xml:space="preserve">□ 就业和社会保障服务平台  □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eastAsia="zh-CN"/>
              </w:rPr>
              <w:t>林草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 xml:space="preserve"> 其他  （限选一项）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报考单位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（服务地、服务单位）</w:t>
            </w:r>
          </w:p>
        </w:tc>
        <w:tc>
          <w:tcPr>
            <w:tcW w:w="6684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备注</w:t>
            </w:r>
          </w:p>
        </w:tc>
        <w:tc>
          <w:tcPr>
            <w:tcW w:w="6684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</w:tbl>
    <w:p>
      <w:pPr>
        <w:spacing w:line="560" w:lineRule="exact"/>
      </w:pPr>
      <w:r>
        <w:rPr>
          <w:rFonts w:hint="eastAsia" w:eastAsia="仿宋_GB2312"/>
          <w:sz w:val="24"/>
          <w:highlight w:val="none"/>
        </w:rPr>
        <w:t xml:space="preserve">                                   </w:t>
      </w:r>
      <w:r>
        <w:rPr>
          <w:rFonts w:hint="eastAsia" w:ascii="楷体_GB2312" w:hAnsi="楷体" w:eastAsia="楷体_GB2312"/>
          <w:bCs/>
          <w:sz w:val="24"/>
          <w:highlight w:val="none"/>
        </w:rPr>
        <w:t>山东省“三支一扶”工作协调管理办公室 制</w:t>
      </w:r>
      <w:bookmarkStart w:id="0" w:name="_GoBack"/>
      <w:bookmarkEnd w:id="0"/>
    </w:p>
    <w:sectPr>
      <w:pgSz w:w="11906" w:h="16838"/>
      <w:pgMar w:top="1814" w:right="1587" w:bottom="181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139C1"/>
    <w:rsid w:val="1DAB06B4"/>
    <w:rsid w:val="42A1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560" w:lineRule="exact"/>
      <w:jc w:val="left"/>
      <w:outlineLvl w:val="0"/>
    </w:pPr>
    <w:rPr>
      <w:rFonts w:hint="eastAsia" w:ascii="宋体" w:hAnsi="宋体" w:eastAsia="方正小标宋简体" w:cs="Times New Roman"/>
      <w:kern w:val="44"/>
      <w:sz w:val="44"/>
      <w:szCs w:val="48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tabs>
        <w:tab w:val="left" w:pos="0"/>
      </w:tabs>
      <w:ind w:firstLine="0" w:firstLineChars="0"/>
      <w:jc w:val="left"/>
      <w:outlineLvl w:val="2"/>
    </w:pPr>
    <w:rPr>
      <w:rFonts w:ascii="Arial" w:hAnsi="Arial" w:eastAsia="微软雅黑" w:cs="Arial"/>
      <w:b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2022-06-22T09:10:00Z</dcterms:created>
  <dc:creator>millisa</dc:creator>
  <cp:lastModifiedBy>millisa</cp:lastModifiedBy>
  <dcterms:modified xsi:type="dcterms:W3CDTF">2022-06-22T09:13:20Z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